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5D72" w14:textId="4AB16BE8" w:rsidR="00771F16" w:rsidRDefault="00D32D43" w:rsidP="009C1B05">
      <w:pPr>
        <w:pStyle w:val="Heading1"/>
        <w:jc w:val="center"/>
      </w:pPr>
      <w:r>
        <w:rPr>
          <w:noProof/>
        </w:rPr>
        <w:drawing>
          <wp:inline distT="0" distB="0" distL="0" distR="0" wp14:anchorId="6F3F74EF" wp14:editId="322D589C">
            <wp:extent cx="17145000" cy="3514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17145000" cy="3514725"/>
                    </a:xfrm>
                    <a:prstGeom prst="rect">
                      <a:avLst/>
                    </a:prstGeom>
                  </pic:spPr>
                </pic:pic>
              </a:graphicData>
            </a:graphic>
          </wp:inline>
        </w:drawing>
      </w:r>
      <w:r>
        <w:t xml:space="preserve">Features and Benefits of </w:t>
      </w:r>
      <w:r w:rsidR="00BC1ED4">
        <w:t>O</w:t>
      </w:r>
      <w:r>
        <w:t>wning a GN Diamond Tennis Bracelet</w:t>
      </w:r>
    </w:p>
    <w:p w14:paraId="13858C55" w14:textId="056565AF" w:rsidR="00BC1ED4" w:rsidRDefault="00BC1ED4" w:rsidP="00BC1ED4">
      <w:pPr>
        <w:jc w:val="center"/>
      </w:pPr>
    </w:p>
    <w:p w14:paraId="1DFAA505" w14:textId="77777777" w:rsidR="00BC1ED4" w:rsidRPr="00BC1ED4" w:rsidRDefault="00BC1ED4" w:rsidP="00BC1ED4">
      <w:pPr>
        <w:jc w:val="center"/>
      </w:pPr>
    </w:p>
    <w:p w14:paraId="11DB8D4B" w14:textId="2EC8376F" w:rsidR="00D32D43" w:rsidRDefault="00D32D43" w:rsidP="00D32D43"/>
    <w:p w14:paraId="296C4357" w14:textId="7893BD88" w:rsidR="00D32D43" w:rsidRDefault="00BC1ED4" w:rsidP="00BC1ED4">
      <w:pPr>
        <w:pStyle w:val="ListParagraph"/>
        <w:numPr>
          <w:ilvl w:val="0"/>
          <w:numId w:val="29"/>
        </w:numPr>
      </w:pPr>
      <w:r w:rsidRPr="00BC1ED4">
        <w:rPr>
          <w:sz w:val="28"/>
          <w:szCs w:val="28"/>
        </w:rPr>
        <w:t xml:space="preserve">GN Diamond tennis bracelets are MADE IN THE </w:t>
      </w:r>
      <w:proofErr w:type="gramStart"/>
      <w:r w:rsidRPr="00BC1ED4">
        <w:rPr>
          <w:sz w:val="28"/>
          <w:szCs w:val="28"/>
        </w:rPr>
        <w:t>USA !</w:t>
      </w:r>
      <w:proofErr w:type="gramEnd"/>
      <w:r>
        <w:t xml:space="preserve">      </w:t>
      </w:r>
      <w:r>
        <w:rPr>
          <w:noProof/>
        </w:rPr>
        <w:drawing>
          <wp:inline distT="0" distB="0" distL="0" distR="0" wp14:anchorId="33245B54" wp14:editId="2985DA46">
            <wp:extent cx="381000" cy="304800"/>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220" cy="312976"/>
                    </a:xfrm>
                    <a:prstGeom prst="rect">
                      <a:avLst/>
                    </a:prstGeom>
                    <a:noFill/>
                    <a:ln>
                      <a:noFill/>
                    </a:ln>
                  </pic:spPr>
                </pic:pic>
              </a:graphicData>
            </a:graphic>
          </wp:inline>
        </w:drawing>
      </w:r>
    </w:p>
    <w:p w14:paraId="56E47D19" w14:textId="77777777" w:rsidR="00D32D43" w:rsidRPr="00D32D43" w:rsidRDefault="00D32D43" w:rsidP="00D32D43"/>
    <w:p w14:paraId="16A012C8" w14:textId="712682DB" w:rsidR="00D32D43" w:rsidRDefault="00D32D43" w:rsidP="00D32D43">
      <w:pPr>
        <w:pStyle w:val="ListParagraph"/>
        <w:numPr>
          <w:ilvl w:val="0"/>
          <w:numId w:val="28"/>
        </w:numPr>
        <w:rPr>
          <w:sz w:val="28"/>
          <w:szCs w:val="28"/>
        </w:rPr>
      </w:pPr>
      <w:r w:rsidRPr="00D32D43">
        <w:rPr>
          <w:sz w:val="28"/>
          <w:szCs w:val="28"/>
        </w:rPr>
        <w:t xml:space="preserve">GN Diamond tennis bracelets are made with heavier tubes rivets to avoid stretching and breaking, allowing your client to wear the bracelet with confidence for years to come.  </w:t>
      </w:r>
    </w:p>
    <w:p w14:paraId="6D76FD4C" w14:textId="77777777" w:rsidR="00D32D43" w:rsidRPr="00D32D43" w:rsidRDefault="00D32D43" w:rsidP="00D32D43">
      <w:pPr>
        <w:pStyle w:val="ListParagraph"/>
        <w:rPr>
          <w:sz w:val="28"/>
          <w:szCs w:val="28"/>
        </w:rPr>
      </w:pPr>
    </w:p>
    <w:p w14:paraId="1E68AAE6" w14:textId="6AFDE9F6" w:rsidR="00D32D43" w:rsidRDefault="00D32D43" w:rsidP="009C1B05">
      <w:pPr>
        <w:pStyle w:val="ListParagraph"/>
        <w:numPr>
          <w:ilvl w:val="0"/>
          <w:numId w:val="28"/>
        </w:numPr>
        <w:rPr>
          <w:sz w:val="28"/>
          <w:szCs w:val="28"/>
        </w:rPr>
      </w:pPr>
      <w:r>
        <w:rPr>
          <w:sz w:val="28"/>
          <w:szCs w:val="28"/>
        </w:rPr>
        <w:t xml:space="preserve">GN Diamond Tennis </w:t>
      </w:r>
      <w:r w:rsidR="009C1B05">
        <w:rPr>
          <w:sz w:val="28"/>
          <w:szCs w:val="28"/>
        </w:rPr>
        <w:t>bracelets</w:t>
      </w:r>
      <w:r>
        <w:rPr>
          <w:sz w:val="28"/>
          <w:szCs w:val="28"/>
        </w:rPr>
        <w:t xml:space="preserve"> are manufactured to keep </w:t>
      </w:r>
      <w:r w:rsidR="009C1B05">
        <w:rPr>
          <w:sz w:val="28"/>
          <w:szCs w:val="28"/>
        </w:rPr>
        <w:t>s</w:t>
      </w:r>
      <w:r w:rsidRPr="00D32D43">
        <w:rPr>
          <w:sz w:val="28"/>
          <w:szCs w:val="28"/>
        </w:rPr>
        <w:t>trength and durability of each link</w:t>
      </w:r>
      <w:r>
        <w:rPr>
          <w:sz w:val="28"/>
          <w:szCs w:val="28"/>
        </w:rPr>
        <w:t xml:space="preserve"> in mind</w:t>
      </w:r>
      <w:r w:rsidRPr="00D32D43">
        <w:rPr>
          <w:sz w:val="28"/>
          <w:szCs w:val="28"/>
        </w:rPr>
        <w:t xml:space="preserve">.  Each link contains a </w:t>
      </w:r>
      <w:r w:rsidRPr="00D32D43">
        <w:rPr>
          <w:sz w:val="28"/>
          <w:szCs w:val="28"/>
        </w:rPr>
        <w:t xml:space="preserve">tube and a </w:t>
      </w:r>
      <w:r w:rsidRPr="00D32D43">
        <w:rPr>
          <w:sz w:val="28"/>
          <w:szCs w:val="28"/>
        </w:rPr>
        <w:t>rivet.</w:t>
      </w:r>
      <w:r w:rsidR="009C1B05">
        <w:rPr>
          <w:sz w:val="28"/>
          <w:szCs w:val="28"/>
        </w:rPr>
        <w:t xml:space="preserve"> Often times with bracelets manufactured and set overseas, these tubes can be paper thin. </w:t>
      </w:r>
      <w:r w:rsidRPr="00D32D43">
        <w:rPr>
          <w:sz w:val="28"/>
          <w:szCs w:val="28"/>
        </w:rPr>
        <w:t xml:space="preserve"> The rivets can be</w:t>
      </w:r>
      <w:r w:rsidRPr="00D32D43">
        <w:rPr>
          <w:sz w:val="28"/>
          <w:szCs w:val="28"/>
        </w:rPr>
        <w:t xml:space="preserve"> made of</w:t>
      </w:r>
      <w:r w:rsidRPr="00D32D43">
        <w:rPr>
          <w:sz w:val="28"/>
          <w:szCs w:val="28"/>
        </w:rPr>
        <w:t xml:space="preserve"> extremely thin</w:t>
      </w:r>
      <w:r w:rsidRPr="00D32D43">
        <w:rPr>
          <w:sz w:val="28"/>
          <w:szCs w:val="28"/>
        </w:rPr>
        <w:t xml:space="preserve"> wire.</w:t>
      </w:r>
      <w:r w:rsidR="009C1B05">
        <w:rPr>
          <w:sz w:val="28"/>
          <w:szCs w:val="28"/>
        </w:rPr>
        <w:t xml:space="preserve"> If y</w:t>
      </w:r>
      <w:r w:rsidRPr="00D32D43">
        <w:rPr>
          <w:sz w:val="28"/>
          <w:szCs w:val="28"/>
        </w:rPr>
        <w:t>our</w:t>
      </w:r>
      <w:r w:rsidRPr="00D32D43">
        <w:rPr>
          <w:sz w:val="28"/>
          <w:szCs w:val="28"/>
        </w:rPr>
        <w:t xml:space="preserve"> client wears the</w:t>
      </w:r>
      <w:r w:rsidRPr="00D32D43">
        <w:rPr>
          <w:sz w:val="28"/>
          <w:szCs w:val="28"/>
        </w:rPr>
        <w:t xml:space="preserve"> bracelet</w:t>
      </w:r>
      <w:r w:rsidRPr="00D32D43">
        <w:rPr>
          <w:sz w:val="28"/>
          <w:szCs w:val="28"/>
        </w:rPr>
        <w:t xml:space="preserve"> </w:t>
      </w:r>
      <w:r w:rsidRPr="00D32D43">
        <w:rPr>
          <w:sz w:val="28"/>
          <w:szCs w:val="28"/>
        </w:rPr>
        <w:t>daily</w:t>
      </w:r>
      <w:r w:rsidR="009C1B05">
        <w:rPr>
          <w:sz w:val="28"/>
          <w:szCs w:val="28"/>
        </w:rPr>
        <w:t>, the</w:t>
      </w:r>
      <w:r w:rsidRPr="00D32D43">
        <w:rPr>
          <w:sz w:val="28"/>
          <w:szCs w:val="28"/>
        </w:rPr>
        <w:t xml:space="preserve"> thin tubes and</w:t>
      </w:r>
      <w:r w:rsidRPr="00D32D43">
        <w:rPr>
          <w:sz w:val="28"/>
          <w:szCs w:val="28"/>
        </w:rPr>
        <w:t xml:space="preserve"> rivets stretch and the bracelet breaks sooner than later</w:t>
      </w:r>
      <w:r w:rsidRPr="00D32D43">
        <w:rPr>
          <w:sz w:val="28"/>
          <w:szCs w:val="28"/>
        </w:rPr>
        <w:t xml:space="preserve">.  </w:t>
      </w:r>
      <w:r w:rsidR="009C1B05">
        <w:rPr>
          <w:sz w:val="28"/>
          <w:szCs w:val="28"/>
        </w:rPr>
        <w:t xml:space="preserve">Not with GN Diamond tennis bracelet. Our rivets are stronger and more durable. </w:t>
      </w:r>
    </w:p>
    <w:p w14:paraId="1E8CF74B" w14:textId="77777777" w:rsidR="009C1B05" w:rsidRPr="009C1B05" w:rsidRDefault="009C1B05" w:rsidP="009C1B05">
      <w:pPr>
        <w:pStyle w:val="ListParagraph"/>
        <w:rPr>
          <w:sz w:val="28"/>
          <w:szCs w:val="28"/>
        </w:rPr>
      </w:pPr>
    </w:p>
    <w:p w14:paraId="0E1A35C1" w14:textId="77777777" w:rsidR="009C1B05" w:rsidRPr="009C1B05" w:rsidRDefault="009C1B05" w:rsidP="009C1B05">
      <w:pPr>
        <w:pStyle w:val="ListParagraph"/>
        <w:rPr>
          <w:sz w:val="28"/>
          <w:szCs w:val="28"/>
        </w:rPr>
      </w:pPr>
    </w:p>
    <w:p w14:paraId="4AE0B428" w14:textId="42397DF3" w:rsidR="00D32D43" w:rsidRPr="00D32D43" w:rsidRDefault="00D32D43" w:rsidP="00D32D43">
      <w:pPr>
        <w:pStyle w:val="ListParagraph"/>
        <w:numPr>
          <w:ilvl w:val="0"/>
          <w:numId w:val="28"/>
        </w:numPr>
        <w:rPr>
          <w:sz w:val="28"/>
          <w:szCs w:val="28"/>
        </w:rPr>
      </w:pPr>
      <w:r w:rsidRPr="00D32D43">
        <w:rPr>
          <w:sz w:val="28"/>
          <w:szCs w:val="28"/>
        </w:rPr>
        <w:t xml:space="preserve">Safe clasp! GN Diamond tennis bracelets have male/female locking clasps with fold under safety! Our clasps are very durable allowing your client to feel secure in the closures. </w:t>
      </w:r>
    </w:p>
    <w:p w14:paraId="3936BE0A" w14:textId="77777777" w:rsidR="00D32D43" w:rsidRPr="00D32D43" w:rsidRDefault="00D32D43" w:rsidP="00D32D43">
      <w:pPr>
        <w:pStyle w:val="ListParagraph"/>
        <w:rPr>
          <w:sz w:val="28"/>
          <w:szCs w:val="28"/>
        </w:rPr>
      </w:pPr>
    </w:p>
    <w:p w14:paraId="5CC026DC" w14:textId="77777777" w:rsidR="00D32D43" w:rsidRDefault="00D32D43" w:rsidP="00D32D43">
      <w:pPr>
        <w:pStyle w:val="ListParagraph"/>
        <w:numPr>
          <w:ilvl w:val="0"/>
          <w:numId w:val="28"/>
        </w:numPr>
        <w:rPr>
          <w:sz w:val="28"/>
          <w:szCs w:val="28"/>
        </w:rPr>
      </w:pPr>
      <w:r w:rsidRPr="00D32D43">
        <w:rPr>
          <w:sz w:val="28"/>
          <w:szCs w:val="28"/>
        </w:rPr>
        <w:t>Double wire basket settings GN Diamond tennis / line bracelet mountings are made with double wire basket settings!  This is an extremely important feature because GN Diamond tennis bracelets wont flip! Keeping the “shinny side” up</w:t>
      </w:r>
      <w:r>
        <w:rPr>
          <w:sz w:val="28"/>
          <w:szCs w:val="28"/>
        </w:rPr>
        <w:t>.</w:t>
      </w:r>
    </w:p>
    <w:p w14:paraId="529FBCD5" w14:textId="77777777" w:rsidR="00D32D43" w:rsidRPr="00D32D43" w:rsidRDefault="00D32D43" w:rsidP="00D32D43">
      <w:pPr>
        <w:pStyle w:val="ListParagraph"/>
        <w:rPr>
          <w:sz w:val="28"/>
          <w:szCs w:val="28"/>
        </w:rPr>
      </w:pPr>
    </w:p>
    <w:p w14:paraId="36E2E34C" w14:textId="1AC77023" w:rsidR="00D32D43" w:rsidRDefault="00D32D43" w:rsidP="00D32D43">
      <w:pPr>
        <w:pStyle w:val="ListParagraph"/>
        <w:numPr>
          <w:ilvl w:val="0"/>
          <w:numId w:val="28"/>
        </w:numPr>
        <w:rPr>
          <w:sz w:val="28"/>
          <w:szCs w:val="28"/>
        </w:rPr>
      </w:pPr>
      <w:r w:rsidRPr="00D32D43">
        <w:rPr>
          <w:sz w:val="28"/>
          <w:szCs w:val="28"/>
        </w:rPr>
        <w:t xml:space="preserve">  </w:t>
      </w:r>
      <w:r>
        <w:rPr>
          <w:sz w:val="28"/>
          <w:szCs w:val="28"/>
        </w:rPr>
        <w:t xml:space="preserve">Each one of our diamonds are set in heavier prongs. (each diamond set in a four prong </w:t>
      </w:r>
      <w:proofErr w:type="gramStart"/>
      <w:r>
        <w:rPr>
          <w:sz w:val="28"/>
          <w:szCs w:val="28"/>
        </w:rPr>
        <w:t xml:space="preserve">setting </w:t>
      </w:r>
      <w:r w:rsidR="009C1B05">
        <w:rPr>
          <w:sz w:val="28"/>
          <w:szCs w:val="28"/>
        </w:rPr>
        <w:t>)</w:t>
      </w:r>
      <w:proofErr w:type="gramEnd"/>
      <w:r w:rsidR="009C1B05">
        <w:rPr>
          <w:sz w:val="28"/>
          <w:szCs w:val="28"/>
        </w:rPr>
        <w:t xml:space="preserve">. This allows your client to feel secure that the diamonds are secure in their setting as well. </w:t>
      </w:r>
    </w:p>
    <w:p w14:paraId="72B73656" w14:textId="77777777" w:rsidR="00BC1ED4" w:rsidRPr="00BC1ED4" w:rsidRDefault="00BC1ED4" w:rsidP="00BC1ED4">
      <w:pPr>
        <w:pStyle w:val="ListParagraph"/>
        <w:rPr>
          <w:sz w:val="28"/>
          <w:szCs w:val="28"/>
        </w:rPr>
      </w:pPr>
    </w:p>
    <w:p w14:paraId="7025BC57" w14:textId="77777777" w:rsidR="00BC1ED4" w:rsidRPr="00D32D43" w:rsidRDefault="00BC1ED4" w:rsidP="00BC1ED4">
      <w:pPr>
        <w:pStyle w:val="ListParagraph"/>
        <w:rPr>
          <w:sz w:val="28"/>
          <w:szCs w:val="28"/>
        </w:rPr>
      </w:pPr>
    </w:p>
    <w:p w14:paraId="347DFE28" w14:textId="493EF949" w:rsidR="000A0F9B" w:rsidRDefault="00BC1ED4" w:rsidP="00BC1ED4">
      <w:pPr>
        <w:pStyle w:val="ListParagraph"/>
        <w:numPr>
          <w:ilvl w:val="0"/>
          <w:numId w:val="28"/>
        </w:numPr>
        <w:rPr>
          <w:sz w:val="28"/>
          <w:szCs w:val="28"/>
        </w:rPr>
      </w:pPr>
      <w:r w:rsidRPr="00BC1ED4">
        <w:rPr>
          <w:sz w:val="28"/>
          <w:szCs w:val="28"/>
        </w:rPr>
        <w:t>GN Diamond tennis bracelets are easily shortened or can be ordered in extended lengths</w:t>
      </w:r>
      <w:r>
        <w:rPr>
          <w:sz w:val="28"/>
          <w:szCs w:val="28"/>
        </w:rPr>
        <w:t xml:space="preserve">. </w:t>
      </w:r>
      <w:r w:rsidRPr="00BC1ED4">
        <w:rPr>
          <w:sz w:val="28"/>
          <w:szCs w:val="28"/>
        </w:rPr>
        <w:t xml:space="preserve"> </w:t>
      </w:r>
    </w:p>
    <w:p w14:paraId="0FEE36D2" w14:textId="77777777" w:rsidR="00BC1ED4" w:rsidRPr="00BC1ED4" w:rsidRDefault="00BC1ED4" w:rsidP="00BC1ED4">
      <w:pPr>
        <w:pStyle w:val="ListParagraph"/>
        <w:rPr>
          <w:sz w:val="28"/>
          <w:szCs w:val="28"/>
        </w:rPr>
      </w:pPr>
    </w:p>
    <w:p w14:paraId="46F39EA7" w14:textId="32F41093" w:rsidR="00BC1ED4" w:rsidRPr="00BC1ED4" w:rsidRDefault="00BC1ED4" w:rsidP="00BC1ED4">
      <w:pPr>
        <w:pStyle w:val="ListParagraph"/>
        <w:numPr>
          <w:ilvl w:val="0"/>
          <w:numId w:val="28"/>
        </w:numPr>
        <w:rPr>
          <w:sz w:val="28"/>
          <w:szCs w:val="28"/>
        </w:rPr>
      </w:pPr>
      <w:r w:rsidRPr="00BC1ED4">
        <w:rPr>
          <w:sz w:val="28"/>
          <w:szCs w:val="28"/>
        </w:rPr>
        <w:t xml:space="preserve">GN Diamond tennis bracelets are set with the brightest diamonds in the world. As you have become accustomed to expect the brightest diamonds from GN for your loose calls, be confident that you will also receive the brightest diamonds in our diamond tennis bracelets a well.  </w:t>
      </w:r>
      <w:r>
        <w:rPr>
          <w:sz w:val="28"/>
          <w:szCs w:val="28"/>
        </w:rPr>
        <w:t xml:space="preserve"> </w:t>
      </w:r>
      <w:bookmarkStart w:id="0" w:name="_GoBack"/>
      <w:bookmarkEnd w:id="0"/>
    </w:p>
    <w:sectPr w:rsidR="00BC1ED4" w:rsidRPr="00BC1ED4" w:rsidSect="000A0F9B">
      <w:footerReference w:type="defaul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7E062" w14:textId="77777777" w:rsidR="00D32D43" w:rsidRDefault="00D32D43">
      <w:pPr>
        <w:spacing w:after="0" w:line="240" w:lineRule="auto"/>
      </w:pPr>
      <w:r>
        <w:separator/>
      </w:r>
    </w:p>
  </w:endnote>
  <w:endnote w:type="continuationSeparator" w:id="0">
    <w:p w14:paraId="2A5C45BA" w14:textId="77777777" w:rsidR="00D32D43" w:rsidRDefault="00D3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964975"/>
      <w:docPartObj>
        <w:docPartGallery w:val="Page Numbers (Bottom of Page)"/>
        <w:docPartUnique/>
      </w:docPartObj>
    </w:sdtPr>
    <w:sdtEndPr>
      <w:rPr>
        <w:noProof/>
      </w:rPr>
    </w:sdtEndPr>
    <w:sdtContent>
      <w:p w14:paraId="5E0C3A7C" w14:textId="77777777" w:rsidR="0013591F" w:rsidRDefault="000A0F9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0232" w14:textId="77777777" w:rsidR="00D32D43" w:rsidRDefault="00D32D43">
      <w:pPr>
        <w:spacing w:after="0" w:line="240" w:lineRule="auto"/>
      </w:pPr>
      <w:r>
        <w:separator/>
      </w:r>
    </w:p>
  </w:footnote>
  <w:footnote w:type="continuationSeparator" w:id="0">
    <w:p w14:paraId="22BA0194" w14:textId="77777777" w:rsidR="00D32D43" w:rsidRDefault="00D32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00CBD"/>
    <w:multiLevelType w:val="hybridMultilevel"/>
    <w:tmpl w:val="B5D067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E6367"/>
    <w:multiLevelType w:val="hybridMultilevel"/>
    <w:tmpl w:val="A80ED3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92291"/>
    <w:multiLevelType w:val="hybridMultilevel"/>
    <w:tmpl w:val="95F8B0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14"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7"/>
  </w:num>
  <w:num w:numId="14">
    <w:abstractNumId w:val="16"/>
  </w:num>
  <w:num w:numId="15">
    <w:abstractNumId w:val="18"/>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3"/>
    <w:rsid w:val="000A0F9B"/>
    <w:rsid w:val="00123E1E"/>
    <w:rsid w:val="0013591F"/>
    <w:rsid w:val="00216BF8"/>
    <w:rsid w:val="0024640E"/>
    <w:rsid w:val="002C1B16"/>
    <w:rsid w:val="00771F16"/>
    <w:rsid w:val="0078294C"/>
    <w:rsid w:val="008B6008"/>
    <w:rsid w:val="00971DEC"/>
    <w:rsid w:val="009C1B05"/>
    <w:rsid w:val="00B64B70"/>
    <w:rsid w:val="00B66857"/>
    <w:rsid w:val="00BA3B94"/>
    <w:rsid w:val="00BC1ED4"/>
    <w:rsid w:val="00C07BE9"/>
    <w:rsid w:val="00D32D43"/>
    <w:rsid w:val="00F957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265F5"/>
  <w15:chartTrackingRefBased/>
  <w15:docId w15:val="{D1A1B8D4-E863-4F56-AA3C-6504FBB1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B66857"/>
    <w:pPr>
      <w:keepNext/>
      <w:keepLines/>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semiHidden/>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paragraph" w:styleId="ListParagraph">
    <w:name w:val="List Paragraph"/>
    <w:basedOn w:val="Normal"/>
    <w:uiPriority w:val="34"/>
    <w:unhideWhenUsed/>
    <w:qFormat/>
    <w:rsid w:val="00D32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ialkowski\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Template>
  <TotalTime>34</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Fialkowski</dc:creator>
  <cp:keywords/>
  <dc:description/>
  <cp:lastModifiedBy>Danielle Fialkowski</cp:lastModifiedBy>
  <cp:revision>1</cp:revision>
  <dcterms:created xsi:type="dcterms:W3CDTF">2018-07-12T13:56:00Z</dcterms:created>
  <dcterms:modified xsi:type="dcterms:W3CDTF">2018-07-12T14:30:00Z</dcterms:modified>
</cp:coreProperties>
</file>